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5037" w:rsidRPr="00C13F43" w:rsidRDefault="00C13F43" w:rsidP="00C13F43">
      <w:pPr>
        <w:spacing w:after="0"/>
        <w:jc w:val="right"/>
        <w:rPr>
          <w:rFonts w:cs="David"/>
          <w:sz w:val="24"/>
          <w:szCs w:val="24"/>
          <w:rtl/>
        </w:rPr>
      </w:pPr>
      <w:r w:rsidRPr="00C13F43">
        <w:rPr>
          <w:rFonts w:cs="David" w:hint="cs"/>
          <w:sz w:val="24"/>
          <w:szCs w:val="24"/>
          <w:rtl/>
        </w:rPr>
        <w:t>‏</w:t>
      </w:r>
      <w:r w:rsidRPr="00C13F43">
        <w:rPr>
          <w:rFonts w:cs="David"/>
          <w:sz w:val="24"/>
          <w:szCs w:val="24"/>
          <w:rtl/>
        </w:rPr>
        <w:t xml:space="preserve">29 </w:t>
      </w:r>
      <w:r w:rsidRPr="00C13F43">
        <w:rPr>
          <w:rFonts w:cs="David" w:hint="cs"/>
          <w:sz w:val="24"/>
          <w:szCs w:val="24"/>
          <w:rtl/>
        </w:rPr>
        <w:t>אוגוסט</w:t>
      </w:r>
      <w:r w:rsidRPr="00C13F43">
        <w:rPr>
          <w:rFonts w:cs="David"/>
          <w:sz w:val="24"/>
          <w:szCs w:val="24"/>
          <w:rtl/>
        </w:rPr>
        <w:t>, 2016</w:t>
      </w:r>
    </w:p>
    <w:p w:rsidR="00C13F43" w:rsidRPr="00C13F43" w:rsidRDefault="00C13F43" w:rsidP="00C13F43">
      <w:pPr>
        <w:spacing w:after="0"/>
        <w:ind w:left="11520" w:firstLine="720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Pr="00C13F43">
        <w:rPr>
          <w:rFonts w:cs="David" w:hint="cs"/>
          <w:sz w:val="24"/>
          <w:szCs w:val="24"/>
          <w:rtl/>
        </w:rPr>
        <w:t>כ</w:t>
      </w:r>
      <w:r w:rsidRPr="00C13F43">
        <w:rPr>
          <w:rFonts w:cs="David"/>
          <w:sz w:val="24"/>
          <w:szCs w:val="24"/>
          <w:rtl/>
        </w:rPr>
        <w:t>"</w:t>
      </w:r>
      <w:r w:rsidRPr="00C13F43">
        <w:rPr>
          <w:rFonts w:cs="David" w:hint="cs"/>
          <w:sz w:val="24"/>
          <w:szCs w:val="24"/>
          <w:rtl/>
        </w:rPr>
        <w:t>ה</w:t>
      </w:r>
      <w:r w:rsidRPr="00C13F43">
        <w:rPr>
          <w:rFonts w:cs="David"/>
          <w:sz w:val="24"/>
          <w:szCs w:val="24"/>
          <w:rtl/>
        </w:rPr>
        <w:t xml:space="preserve"> </w:t>
      </w:r>
      <w:r w:rsidRPr="00C13F43">
        <w:rPr>
          <w:rFonts w:cs="David" w:hint="cs"/>
          <w:sz w:val="24"/>
          <w:szCs w:val="24"/>
          <w:rtl/>
        </w:rPr>
        <w:t>אב</w:t>
      </w:r>
      <w:r w:rsidRPr="00C13F43">
        <w:rPr>
          <w:rFonts w:cs="David"/>
          <w:sz w:val="24"/>
          <w:szCs w:val="24"/>
          <w:rtl/>
        </w:rPr>
        <w:t xml:space="preserve">, </w:t>
      </w:r>
      <w:r w:rsidRPr="00C13F43">
        <w:rPr>
          <w:rFonts w:cs="David" w:hint="cs"/>
          <w:sz w:val="24"/>
          <w:szCs w:val="24"/>
          <w:rtl/>
        </w:rPr>
        <w:t>תשע</w:t>
      </w:r>
      <w:r w:rsidRPr="00C13F43">
        <w:rPr>
          <w:rFonts w:cs="David"/>
          <w:sz w:val="24"/>
          <w:szCs w:val="24"/>
          <w:rtl/>
        </w:rPr>
        <w:t>"</w:t>
      </w:r>
      <w:r w:rsidRPr="00C13F43">
        <w:rPr>
          <w:rFonts w:cs="David" w:hint="cs"/>
          <w:sz w:val="24"/>
          <w:szCs w:val="24"/>
          <w:rtl/>
        </w:rPr>
        <w:t>ו</w:t>
      </w:r>
    </w:p>
    <w:p w:rsidR="00C13F43" w:rsidRPr="00C13F43" w:rsidRDefault="00C13F43" w:rsidP="00471F0F">
      <w:pPr>
        <w:jc w:val="center"/>
        <w:rPr>
          <w:rFonts w:cs="David"/>
          <w:sz w:val="24"/>
          <w:szCs w:val="24"/>
          <w:rtl/>
        </w:rPr>
      </w:pPr>
    </w:p>
    <w:p w:rsidR="00355037" w:rsidRPr="00C13F43" w:rsidRDefault="00355037" w:rsidP="00471F0F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C13F43">
        <w:rPr>
          <w:rFonts w:cs="David" w:hint="cs"/>
          <w:sz w:val="24"/>
          <w:szCs w:val="24"/>
          <w:rtl/>
        </w:rPr>
        <w:t>הנדון:</w:t>
      </w:r>
      <w:r w:rsidRPr="00C13F43">
        <w:rPr>
          <w:rFonts w:cs="David" w:hint="cs"/>
          <w:b/>
          <w:bCs/>
          <w:sz w:val="24"/>
          <w:szCs w:val="24"/>
          <w:u w:val="single"/>
          <w:rtl/>
        </w:rPr>
        <w:t xml:space="preserve"> מכרז מס 4/16 </w:t>
      </w:r>
      <w:r w:rsidR="00471F0F" w:rsidRPr="00C13F43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C13F43">
        <w:rPr>
          <w:rFonts w:cs="David" w:hint="cs"/>
          <w:b/>
          <w:bCs/>
          <w:sz w:val="24"/>
          <w:szCs w:val="24"/>
          <w:u w:val="single"/>
          <w:rtl/>
        </w:rPr>
        <w:t>הוספת נקודות מים לדיאליזה -מענה לשאלות הבהרה</w:t>
      </w:r>
    </w:p>
    <w:p w:rsidR="00355037" w:rsidRPr="00C13F43" w:rsidRDefault="00355037">
      <w:pPr>
        <w:rPr>
          <w:rFonts w:cs="David"/>
          <w:sz w:val="24"/>
          <w:szCs w:val="24"/>
          <w:rtl/>
        </w:rPr>
      </w:pPr>
    </w:p>
    <w:p w:rsidR="00355037" w:rsidRPr="00C13F43" w:rsidRDefault="00355037">
      <w:pPr>
        <w:rPr>
          <w:rFonts w:cs="David"/>
          <w:sz w:val="24"/>
          <w:szCs w:val="24"/>
          <w:rtl/>
        </w:rPr>
      </w:pPr>
      <w:r w:rsidRPr="00C13F43">
        <w:rPr>
          <w:rFonts w:cs="David" w:hint="cs"/>
          <w:sz w:val="24"/>
          <w:szCs w:val="24"/>
          <w:rtl/>
        </w:rPr>
        <w:t>שלום רב,</w:t>
      </w:r>
    </w:p>
    <w:p w:rsidR="00355037" w:rsidRPr="00C13F43" w:rsidRDefault="00355037">
      <w:pPr>
        <w:rPr>
          <w:rFonts w:cs="David"/>
          <w:sz w:val="24"/>
          <w:szCs w:val="24"/>
          <w:rtl/>
        </w:rPr>
      </w:pPr>
      <w:r w:rsidRPr="00C13F43">
        <w:rPr>
          <w:rFonts w:cs="David" w:hint="cs"/>
          <w:sz w:val="24"/>
          <w:szCs w:val="24"/>
          <w:rtl/>
        </w:rPr>
        <w:t>במענה לפניית אחת החברות</w:t>
      </w:r>
      <w:r w:rsidR="00471F0F" w:rsidRPr="00C13F43">
        <w:rPr>
          <w:rFonts w:cs="David" w:hint="cs"/>
          <w:sz w:val="24"/>
          <w:szCs w:val="24"/>
          <w:rtl/>
        </w:rPr>
        <w:t>,</w:t>
      </w:r>
      <w:r w:rsidRPr="00C13F43">
        <w:rPr>
          <w:rFonts w:cs="David" w:hint="cs"/>
          <w:sz w:val="24"/>
          <w:szCs w:val="24"/>
          <w:rtl/>
        </w:rPr>
        <w:t xml:space="preserve"> להלן שאלות הבהרה ומענה עליהן:</w:t>
      </w:r>
    </w:p>
    <w:tbl>
      <w:tblPr>
        <w:tblStyle w:val="a3"/>
        <w:bidiVisual/>
        <w:tblW w:w="15038" w:type="dxa"/>
        <w:tblLook w:val="04A0" w:firstRow="1" w:lastRow="0" w:firstColumn="1" w:lastColumn="0" w:noHBand="0" w:noVBand="1"/>
      </w:tblPr>
      <w:tblGrid>
        <w:gridCol w:w="458"/>
        <w:gridCol w:w="7035"/>
        <w:gridCol w:w="7545"/>
      </w:tblGrid>
      <w:tr w:rsidR="00355037" w:rsidRPr="00C13F43" w:rsidTr="00355037">
        <w:tc>
          <w:tcPr>
            <w:tcW w:w="458" w:type="dxa"/>
          </w:tcPr>
          <w:p w:rsidR="00355037" w:rsidRPr="00C13F43" w:rsidRDefault="00355037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035" w:type="dxa"/>
          </w:tcPr>
          <w:p w:rsidR="00355037" w:rsidRPr="00C13F43" w:rsidRDefault="00355037" w:rsidP="00471F0F">
            <w:pPr>
              <w:spacing w:line="276" w:lineRule="auto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C13F4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שאלות הבהרה</w:t>
            </w:r>
          </w:p>
        </w:tc>
        <w:tc>
          <w:tcPr>
            <w:tcW w:w="7545" w:type="dxa"/>
          </w:tcPr>
          <w:p w:rsidR="00355037" w:rsidRPr="00C13F43" w:rsidRDefault="00355037" w:rsidP="00471F0F">
            <w:pPr>
              <w:spacing w:line="276" w:lineRule="auto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C13F4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מענה לשאלות הבהרה</w:t>
            </w:r>
          </w:p>
        </w:tc>
      </w:tr>
      <w:tr w:rsidR="00355037" w:rsidRPr="00C13F43" w:rsidTr="00355037">
        <w:tc>
          <w:tcPr>
            <w:tcW w:w="458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7035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>מסמך ג'1 תקופת הביצוע - נוכח תוואי הצנרת המוצע והעבודה בבית חולים פעיל ידרשו להערכתי לפחות 30 ימי עבודה.</w:t>
            </w:r>
          </w:p>
        </w:tc>
        <w:tc>
          <w:tcPr>
            <w:tcW w:w="7545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ascii="Arial" w:hAnsi="Arial" w:cs="David"/>
                <w:sz w:val="24"/>
                <w:szCs w:val="24"/>
                <w:rtl/>
              </w:rPr>
              <w:t>ניתן להגדיל את משך העבודה ל – 30 יום</w:t>
            </w:r>
            <w:r w:rsidR="00471F0F" w:rsidRPr="00C13F43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355037" w:rsidRPr="00C13F43" w:rsidTr="00355037">
        <w:tc>
          <w:tcPr>
            <w:tcW w:w="458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7035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>מסמך ג'2 סעיף 1.4 משאבות אספקה 2.5 מ"ק /שעה בכתב כמויות 3.5 מ"ק/שעה איזה נכון?</w:t>
            </w:r>
          </w:p>
        </w:tc>
        <w:tc>
          <w:tcPr>
            <w:tcW w:w="7545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ascii="Arial" w:hAnsi="Arial" w:cs="David"/>
                <w:sz w:val="24"/>
                <w:szCs w:val="24"/>
                <w:rtl/>
              </w:rPr>
              <w:t>סעיף 1.4 במסמך ג2 – הספק המשאבה הנדרש 3.5 מ"ק/ש</w:t>
            </w:r>
            <w:r w:rsidR="005355BB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355037" w:rsidRPr="00C13F43" w:rsidTr="00355037">
        <w:tc>
          <w:tcPr>
            <w:tcW w:w="458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7035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 xml:space="preserve">סעיף 07.5.028 האם מדובר בהחלפה של לוח החשמל הקיים בקומת הצנרת,(אספקת מי </w:t>
            </w:r>
            <w:r w:rsidRPr="00C13F43">
              <w:rPr>
                <w:rFonts w:cs="David" w:hint="cs"/>
                <w:sz w:val="24"/>
                <w:szCs w:val="24"/>
              </w:rPr>
              <w:t>RO</w:t>
            </w:r>
            <w:r w:rsidRPr="00C13F43">
              <w:rPr>
                <w:rFonts w:cs="David" w:hint="cs"/>
                <w:sz w:val="24"/>
                <w:szCs w:val="24"/>
                <w:rtl/>
              </w:rPr>
              <w:t xml:space="preserve"> לקומה 4), אבקש לקבל את כל החומר הרלוונטי ללוח הקיים.</w:t>
            </w:r>
          </w:p>
        </w:tc>
        <w:tc>
          <w:tcPr>
            <w:tcW w:w="7545" w:type="dxa"/>
          </w:tcPr>
          <w:p w:rsidR="00355037" w:rsidRPr="00C13F43" w:rsidRDefault="00355037" w:rsidP="00471F0F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C13F43">
              <w:rPr>
                <w:rFonts w:ascii="Arial" w:hAnsi="Arial" w:cs="David"/>
                <w:sz w:val="24"/>
                <w:szCs w:val="24"/>
                <w:rtl/>
              </w:rPr>
              <w:t xml:space="preserve">יש להתקין לוח חשמל חדש, עבור 2 המשאבות, מערכת ההתראות, מנורות </w:t>
            </w:r>
            <w:r w:rsidRPr="00C13F43">
              <w:rPr>
                <w:rFonts w:cs="David"/>
                <w:sz w:val="24"/>
                <w:szCs w:val="24"/>
              </w:rPr>
              <w:t xml:space="preserve">UV </w:t>
            </w:r>
            <w:r w:rsidRPr="00C13F43">
              <w:rPr>
                <w:rFonts w:ascii="Arial" w:hAnsi="Arial" w:cs="David"/>
                <w:sz w:val="24"/>
                <w:szCs w:val="24"/>
                <w:rtl/>
              </w:rPr>
              <w:t xml:space="preserve">, </w:t>
            </w:r>
          </w:p>
          <w:p w:rsidR="00355037" w:rsidRPr="00C13F43" w:rsidRDefault="00355037" w:rsidP="00471F0F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C13F43">
              <w:rPr>
                <w:rFonts w:ascii="Arial" w:hAnsi="Arial" w:cs="David"/>
                <w:sz w:val="24"/>
                <w:szCs w:val="24"/>
                <w:rtl/>
              </w:rPr>
              <w:t>לקו החדש ההולך למחלקת פנימית ד' ומחלקת ילדים.</w:t>
            </w:r>
          </w:p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</w:p>
        </w:tc>
      </w:tr>
      <w:tr w:rsidR="00355037" w:rsidRPr="00C13F43" w:rsidTr="00355037">
        <w:tc>
          <w:tcPr>
            <w:tcW w:w="458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7035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>האם יש צורך להתחבר לבקרת המבנה הקיימת של בית החולים, ואם כן מי החברה המתפעלת של בקרת המבנה?</w:t>
            </w:r>
          </w:p>
        </w:tc>
        <w:tc>
          <w:tcPr>
            <w:tcW w:w="7545" w:type="dxa"/>
          </w:tcPr>
          <w:p w:rsidR="00471F0F" w:rsidRPr="00C13F43" w:rsidRDefault="00355037" w:rsidP="00471F0F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C13F43">
              <w:rPr>
                <w:rFonts w:ascii="Arial" w:hAnsi="Arial" w:cs="David"/>
                <w:sz w:val="24"/>
                <w:szCs w:val="24"/>
                <w:rtl/>
              </w:rPr>
              <w:t>יש להתחבר למערכת הבקרה של ביה"ח.</w:t>
            </w:r>
            <w:r w:rsidR="00471F0F" w:rsidRPr="00C13F43"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  <w:p w:rsidR="00355037" w:rsidRPr="00C13F43" w:rsidRDefault="00471F0F" w:rsidP="00471F0F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C13F43">
              <w:rPr>
                <w:rFonts w:ascii="Arial" w:hAnsi="Arial" w:cs="David"/>
                <w:sz w:val="24"/>
                <w:szCs w:val="24"/>
                <w:rtl/>
              </w:rPr>
              <w:t xml:space="preserve">חברות הבקרה הן : גירית או </w:t>
            </w:r>
            <w:r w:rsidRPr="00C13F43">
              <w:rPr>
                <w:rFonts w:cs="David"/>
                <w:sz w:val="24"/>
                <w:szCs w:val="24"/>
              </w:rPr>
              <w:t>LCS</w:t>
            </w:r>
            <w:r w:rsidRPr="00C13F43">
              <w:rPr>
                <w:rFonts w:ascii="Arial" w:hAnsi="Arial" w:cs="David"/>
                <w:sz w:val="24"/>
                <w:szCs w:val="24"/>
                <w:rtl/>
              </w:rPr>
              <w:t>.</w:t>
            </w:r>
          </w:p>
        </w:tc>
      </w:tr>
      <w:tr w:rsidR="00355037" w:rsidRPr="00C13F43" w:rsidTr="00355037">
        <w:tc>
          <w:tcPr>
            <w:tcW w:w="458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7035" w:type="dxa"/>
          </w:tcPr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  <w:r w:rsidRPr="00C13F43">
              <w:rPr>
                <w:rFonts w:cs="David" w:hint="cs"/>
                <w:sz w:val="24"/>
                <w:szCs w:val="24"/>
                <w:rtl/>
              </w:rPr>
              <w:t>סעיף 07.05.031 התקנת פנל התראות. האם בתחנת אחות של כל מחלקה או בחדר בו יותקנו הברזים לצורך ההתחברות למכונת הדיאליזה? האם יש לכלול בהצעה התקנת תשתית כבילה לצורך התחברות?</w:t>
            </w:r>
          </w:p>
        </w:tc>
        <w:tc>
          <w:tcPr>
            <w:tcW w:w="7545" w:type="dxa"/>
          </w:tcPr>
          <w:p w:rsidR="00471F0F" w:rsidRPr="00C13F43" w:rsidRDefault="00471F0F" w:rsidP="00471F0F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C13F43">
              <w:rPr>
                <w:rFonts w:ascii="Arial" w:hAnsi="Arial" w:cs="David"/>
                <w:sz w:val="24"/>
                <w:szCs w:val="24"/>
                <w:rtl/>
              </w:rPr>
              <w:t>פנל ההתראות יותקן בתחנת אחות של כל מחלקה.</w:t>
            </w:r>
          </w:p>
          <w:p w:rsidR="00471F0F" w:rsidRPr="00C13F43" w:rsidRDefault="00471F0F" w:rsidP="00471F0F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C13F43">
              <w:rPr>
                <w:rFonts w:ascii="Arial" w:hAnsi="Arial" w:cs="David"/>
                <w:sz w:val="24"/>
                <w:szCs w:val="24"/>
                <w:rtl/>
              </w:rPr>
              <w:t>יש לכלול בהצעה, התקנת תשתית כבילה.</w:t>
            </w:r>
          </w:p>
          <w:p w:rsidR="00355037" w:rsidRPr="00C13F43" w:rsidRDefault="00355037" w:rsidP="00471F0F">
            <w:pPr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C13F43" w:rsidRDefault="00C13F43" w:rsidP="00C13F43">
      <w:pPr>
        <w:ind w:left="7200" w:firstLine="720"/>
        <w:rPr>
          <w:rFonts w:cs="David"/>
          <w:sz w:val="24"/>
          <w:szCs w:val="24"/>
          <w:rtl/>
        </w:rPr>
      </w:pPr>
    </w:p>
    <w:p w:rsidR="00355037" w:rsidRPr="00C13F43" w:rsidRDefault="00471F0F" w:rsidP="00622B74">
      <w:pPr>
        <w:ind w:left="7920" w:firstLine="720"/>
        <w:rPr>
          <w:rFonts w:cs="David"/>
          <w:sz w:val="24"/>
          <w:szCs w:val="24"/>
          <w:rtl/>
        </w:rPr>
      </w:pPr>
      <w:r w:rsidRPr="00C13F43">
        <w:rPr>
          <w:rFonts w:cs="David" w:hint="cs"/>
          <w:sz w:val="24"/>
          <w:szCs w:val="24"/>
          <w:rtl/>
        </w:rPr>
        <w:t>בברכה,</w:t>
      </w:r>
    </w:p>
    <w:p w:rsidR="00C13F43" w:rsidRPr="00C13F43" w:rsidRDefault="00965494" w:rsidP="00965494">
      <w:pPr>
        <w:ind w:left="79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</w:rPr>
        <w:t xml:space="preserve">           </w:t>
      </w:r>
      <w:bookmarkStart w:id="0" w:name="_GoBack"/>
      <w:bookmarkEnd w:id="0"/>
      <w:r>
        <w:rPr>
          <w:rFonts w:cs="David" w:hint="cs"/>
          <w:sz w:val="24"/>
          <w:szCs w:val="24"/>
          <w:rtl/>
        </w:rPr>
        <w:t>רחלי אסא</w:t>
      </w:r>
    </w:p>
    <w:p w:rsidR="00C13F43" w:rsidRPr="00C13F43" w:rsidRDefault="00C13F43" w:rsidP="00C13F43">
      <w:pPr>
        <w:ind w:left="7200" w:firstLine="7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Pr="00C13F43">
        <w:rPr>
          <w:rFonts w:cs="David" w:hint="cs"/>
          <w:sz w:val="24"/>
          <w:szCs w:val="24"/>
          <w:rtl/>
        </w:rPr>
        <w:t>מרכזת ועדת המכרזים</w:t>
      </w:r>
    </w:p>
    <w:sectPr w:rsidR="00C13F43" w:rsidRPr="00C13F43" w:rsidSect="00355037">
      <w:pgSz w:w="16838" w:h="11906" w:orient="landscape"/>
      <w:pgMar w:top="1800" w:right="1440" w:bottom="180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BE7"/>
    <w:rsid w:val="00172B36"/>
    <w:rsid w:val="00355037"/>
    <w:rsid w:val="00470BE7"/>
    <w:rsid w:val="00471F0F"/>
    <w:rsid w:val="005355BB"/>
    <w:rsid w:val="005E2B21"/>
    <w:rsid w:val="00622B74"/>
    <w:rsid w:val="00965494"/>
    <w:rsid w:val="00C13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07A8B"/>
  <w15:chartTrackingRefBased/>
  <w15:docId w15:val="{55476676-4DBF-4B83-9A4A-A5C826E40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550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355B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5355BB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018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196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Akirav, Michal - מיכל עקירב</dc:creator>
  <cp:keywords/>
  <dc:description/>
  <cp:lastModifiedBy>Akirav, Michal - מיכל עקירב</cp:lastModifiedBy>
  <cp:revision>6</cp:revision>
  <cp:lastPrinted>2016-08-29T08:34:00Z</cp:lastPrinted>
  <dcterms:created xsi:type="dcterms:W3CDTF">2016-08-29T08:34:00Z</dcterms:created>
  <dcterms:modified xsi:type="dcterms:W3CDTF">2016-08-29T12:16:00Z</dcterms:modified>
</cp:coreProperties>
</file>